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3E" w:rsidRPr="00C66920" w:rsidRDefault="0039133E" w:rsidP="00EE2A3B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39133E" w:rsidRPr="00C66920" w:rsidRDefault="0039133E" w:rsidP="00EE2A3B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C66920">
        <w:rPr>
          <w:sz w:val="28"/>
          <w:szCs w:val="28"/>
        </w:rPr>
        <w:t xml:space="preserve"> Министерства финансов</w:t>
      </w:r>
    </w:p>
    <w:p w:rsidR="0039133E" w:rsidRPr="00C66920" w:rsidRDefault="0039133E" w:rsidP="00EE2A3B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Российской Федерации</w:t>
      </w:r>
    </w:p>
    <w:p w:rsidR="0039133E" w:rsidRPr="00C66920" w:rsidRDefault="0039133E" w:rsidP="00EE2A3B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от _______________ № ______</w:t>
      </w:r>
    </w:p>
    <w:p w:rsidR="0039133E" w:rsidRPr="00C66920" w:rsidRDefault="0039133E" w:rsidP="0039133E">
      <w:pPr>
        <w:pStyle w:val="ConsNonformat"/>
        <w:jc w:val="center"/>
        <w:rPr>
          <w:rFonts w:ascii="Times New Roman" w:hAnsi="Times New Roman"/>
          <w:b/>
          <w:sz w:val="27"/>
          <w:szCs w:val="27"/>
        </w:rPr>
      </w:pPr>
    </w:p>
    <w:p w:rsidR="0039133E" w:rsidRDefault="0039133E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7225B5" w:rsidRPr="00C66920" w:rsidRDefault="00CC5218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  <w:r w:rsidRPr="00C66920">
        <w:rPr>
          <w:b/>
          <w:sz w:val="28"/>
        </w:rPr>
        <w:t>Порядок проведения к</w:t>
      </w:r>
      <w:r w:rsidR="002A2BFF" w:rsidRPr="00C66920">
        <w:rPr>
          <w:b/>
          <w:sz w:val="28"/>
        </w:rPr>
        <w:t>онтрол</w:t>
      </w:r>
      <w:r w:rsidRPr="00C66920">
        <w:rPr>
          <w:b/>
          <w:sz w:val="28"/>
        </w:rPr>
        <w:t>я</w:t>
      </w:r>
      <w:r w:rsidR="002A2BFF" w:rsidRPr="00C66920">
        <w:rPr>
          <w:b/>
          <w:sz w:val="28"/>
        </w:rPr>
        <w:t xml:space="preserve"> за соблюдением критериев лицами,  отнесенными к категории низкого уровня риска</w:t>
      </w:r>
    </w:p>
    <w:p w:rsidR="007225B5" w:rsidRPr="00C66920" w:rsidRDefault="007225B5" w:rsidP="00647233">
      <w:pPr>
        <w:tabs>
          <w:tab w:val="left" w:pos="993"/>
        </w:tabs>
        <w:autoSpaceDE w:val="0"/>
        <w:autoSpaceDN w:val="0"/>
        <w:adjustRightInd w:val="0"/>
        <w:jc w:val="center"/>
        <w:rPr>
          <w:sz w:val="28"/>
        </w:rPr>
      </w:pPr>
    </w:p>
    <w:p w:rsidR="00647233" w:rsidRPr="001B5172" w:rsidRDefault="001B5172" w:rsidP="001B51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47233" w:rsidRPr="001B5172">
        <w:rPr>
          <w:sz w:val="28"/>
          <w:szCs w:val="28"/>
        </w:rPr>
        <w:t>Контроль за соблюдением</w:t>
      </w:r>
      <w:r w:rsidR="00CB464D" w:rsidRPr="001B5172">
        <w:rPr>
          <w:sz w:val="28"/>
          <w:szCs w:val="28"/>
        </w:rPr>
        <w:t xml:space="preserve"> критериев</w:t>
      </w:r>
      <w:r w:rsidR="007225B5" w:rsidRPr="001B5172">
        <w:rPr>
          <w:sz w:val="28"/>
          <w:szCs w:val="28"/>
        </w:rPr>
        <w:t xml:space="preserve"> лиц</w:t>
      </w:r>
      <w:r w:rsidR="00647233" w:rsidRPr="001B5172">
        <w:rPr>
          <w:sz w:val="28"/>
          <w:szCs w:val="28"/>
        </w:rPr>
        <w:t>ами</w:t>
      </w:r>
      <w:r w:rsidR="007225B5" w:rsidRPr="001B5172">
        <w:rPr>
          <w:sz w:val="28"/>
          <w:szCs w:val="28"/>
        </w:rPr>
        <w:t>, отнесенны</w:t>
      </w:r>
      <w:r w:rsidR="00647233" w:rsidRPr="001B5172">
        <w:rPr>
          <w:sz w:val="28"/>
          <w:szCs w:val="28"/>
        </w:rPr>
        <w:t>ми</w:t>
      </w:r>
      <w:r w:rsidR="007225B5" w:rsidRPr="001B5172">
        <w:rPr>
          <w:sz w:val="28"/>
          <w:szCs w:val="28"/>
        </w:rPr>
        <w:t xml:space="preserve"> </w:t>
      </w:r>
      <w:r w:rsidR="00CB464D" w:rsidRPr="001B5172">
        <w:rPr>
          <w:sz w:val="28"/>
          <w:szCs w:val="28"/>
        </w:rPr>
        <w:br/>
      </w:r>
      <w:r w:rsidR="007225B5" w:rsidRPr="001B5172">
        <w:rPr>
          <w:sz w:val="28"/>
          <w:szCs w:val="28"/>
        </w:rPr>
        <w:t xml:space="preserve">в соответствии с </w:t>
      </w:r>
      <w:r w:rsidR="007D5305" w:rsidRPr="007D5305">
        <w:rPr>
          <w:sz w:val="28"/>
          <w:szCs w:val="28"/>
        </w:rPr>
        <w:t>п</w:t>
      </w:r>
      <w:r w:rsidR="007D5305" w:rsidRPr="007D5305">
        <w:rPr>
          <w:rFonts w:eastAsia="Calibri"/>
          <w:sz w:val="28"/>
          <w:szCs w:val="28"/>
        </w:rPr>
        <w:t>орядком проведения категорирования лиц, совершающих таможенные операции, периодичность</w:t>
      </w:r>
      <w:r w:rsidR="00A619B7">
        <w:rPr>
          <w:rFonts w:eastAsia="Calibri"/>
          <w:sz w:val="28"/>
          <w:szCs w:val="28"/>
        </w:rPr>
        <w:t>ю</w:t>
      </w:r>
      <w:r w:rsidR="007D5305" w:rsidRPr="007D5305">
        <w:rPr>
          <w:rFonts w:eastAsia="Calibri"/>
          <w:sz w:val="28"/>
          <w:szCs w:val="28"/>
        </w:rPr>
        <w:t xml:space="preserve"> и форм</w:t>
      </w:r>
      <w:r w:rsidR="00A619B7">
        <w:rPr>
          <w:rFonts w:eastAsia="Calibri"/>
          <w:sz w:val="28"/>
          <w:szCs w:val="28"/>
        </w:rPr>
        <w:t>ами</w:t>
      </w:r>
      <w:r w:rsidR="007D5305" w:rsidRPr="007D5305">
        <w:rPr>
          <w:rFonts w:eastAsia="Calibri"/>
          <w:sz w:val="28"/>
          <w:szCs w:val="28"/>
        </w:rPr>
        <w:t xml:space="preserve"> его проведения, условиями дифференцированного применения к ним мер по минимизации рисков,                       а также условиями отнесения лиц, совершающих таможенные операции, </w:t>
      </w:r>
      <w:r w:rsidR="007D5305" w:rsidRPr="007D5305">
        <w:rPr>
          <w:rFonts w:eastAsia="Calibri"/>
          <w:sz w:val="28"/>
          <w:szCs w:val="28"/>
        </w:rPr>
        <w:br/>
        <w:t>к категории низкого, среднего или высокого уровня риска</w:t>
      </w:r>
      <w:r w:rsidR="0025479D">
        <w:rPr>
          <w:sz w:val="28"/>
          <w:szCs w:val="28"/>
        </w:rPr>
        <w:t xml:space="preserve"> (далее – Правила)</w:t>
      </w:r>
      <w:r w:rsidR="00484CBB" w:rsidRPr="00484CBB">
        <w:rPr>
          <w:sz w:val="28"/>
          <w:szCs w:val="28"/>
        </w:rPr>
        <w:t xml:space="preserve">, </w:t>
      </w:r>
      <w:r w:rsidR="007D5305">
        <w:rPr>
          <w:sz w:val="28"/>
          <w:szCs w:val="28"/>
        </w:rPr>
        <w:br/>
      </w:r>
      <w:r w:rsidR="007225B5" w:rsidRPr="001B5172">
        <w:rPr>
          <w:sz w:val="28"/>
          <w:szCs w:val="28"/>
        </w:rPr>
        <w:t>к категории низкого уровня риска,</w:t>
      </w:r>
      <w:r w:rsidR="00647233" w:rsidRPr="001B5172">
        <w:rPr>
          <w:sz w:val="28"/>
          <w:szCs w:val="28"/>
        </w:rPr>
        <w:t xml:space="preserve"> осуществляется путем автоматизированного анализа информации с использованием </w:t>
      </w:r>
      <w:r w:rsidR="006E022F" w:rsidRPr="001B5172">
        <w:rPr>
          <w:sz w:val="28"/>
          <w:szCs w:val="28"/>
        </w:rPr>
        <w:t>Единой автоматизированной информационной системы таможенных органов</w:t>
      </w:r>
      <w:r w:rsidR="000307A0" w:rsidRPr="001B5172">
        <w:rPr>
          <w:sz w:val="28"/>
          <w:szCs w:val="28"/>
        </w:rPr>
        <w:t xml:space="preserve"> </w:t>
      </w:r>
      <w:r w:rsidR="00CB464D" w:rsidRPr="001B5172">
        <w:rPr>
          <w:sz w:val="28"/>
          <w:szCs w:val="28"/>
        </w:rPr>
        <w:t>в целях проверки соответствия указанных лиц</w:t>
      </w:r>
      <w:r w:rsidR="000307A0" w:rsidRPr="001B5172">
        <w:rPr>
          <w:sz w:val="28"/>
          <w:szCs w:val="28"/>
        </w:rPr>
        <w:t xml:space="preserve"> услови</w:t>
      </w:r>
      <w:r w:rsidR="00CB464D" w:rsidRPr="001B5172">
        <w:rPr>
          <w:sz w:val="28"/>
          <w:szCs w:val="28"/>
        </w:rPr>
        <w:t>ям</w:t>
      </w:r>
      <w:r w:rsidR="000307A0" w:rsidRPr="001B5172">
        <w:rPr>
          <w:sz w:val="28"/>
          <w:szCs w:val="28"/>
        </w:rPr>
        <w:t>, предусмотренны</w:t>
      </w:r>
      <w:r w:rsidR="00CB464D" w:rsidRPr="001B5172">
        <w:rPr>
          <w:sz w:val="28"/>
          <w:szCs w:val="28"/>
        </w:rPr>
        <w:t>м</w:t>
      </w:r>
      <w:r w:rsidR="000307A0" w:rsidRPr="001B5172">
        <w:rPr>
          <w:sz w:val="28"/>
          <w:szCs w:val="28"/>
        </w:rPr>
        <w:t xml:space="preserve"> пунктом 7 Правил (далее – контроль за соблюдением критериев).</w:t>
      </w:r>
    </w:p>
    <w:p w:rsidR="000307A0" w:rsidRPr="001B5172" w:rsidRDefault="007225B5" w:rsidP="001B51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B5172">
        <w:rPr>
          <w:sz w:val="28"/>
          <w:szCs w:val="28"/>
        </w:rPr>
        <w:t xml:space="preserve"> </w:t>
      </w:r>
      <w:r w:rsidR="001B5172">
        <w:rPr>
          <w:sz w:val="28"/>
          <w:szCs w:val="28"/>
        </w:rPr>
        <w:t>2. </w:t>
      </w:r>
      <w:r w:rsidR="000307A0" w:rsidRPr="001B5172">
        <w:rPr>
          <w:sz w:val="28"/>
          <w:szCs w:val="28"/>
        </w:rPr>
        <w:t>Контроль за соблюдением критериев</w:t>
      </w:r>
      <w:r w:rsidR="00457AEB" w:rsidRPr="001B5172">
        <w:rPr>
          <w:sz w:val="28"/>
          <w:szCs w:val="28"/>
        </w:rPr>
        <w:t xml:space="preserve">, предусмотренных подпунктами </w:t>
      </w:r>
      <w:r w:rsidR="00457AEB" w:rsidRPr="001B5172">
        <w:rPr>
          <w:sz w:val="28"/>
          <w:szCs w:val="28"/>
        </w:rPr>
        <w:br/>
        <w:t xml:space="preserve">1-4 пункта 7 Правил, </w:t>
      </w:r>
      <w:r w:rsidRPr="001B5172">
        <w:rPr>
          <w:sz w:val="28"/>
          <w:szCs w:val="28"/>
        </w:rPr>
        <w:t>проводится ежемесячно</w:t>
      </w:r>
      <w:r w:rsidR="00457AEB" w:rsidRPr="001B5172">
        <w:rPr>
          <w:sz w:val="28"/>
          <w:szCs w:val="28"/>
        </w:rPr>
        <w:t xml:space="preserve"> </w:t>
      </w:r>
      <w:r w:rsidRPr="001B5172">
        <w:rPr>
          <w:sz w:val="28"/>
          <w:szCs w:val="28"/>
        </w:rPr>
        <w:t>не позднее 25-го числа каждого месяца</w:t>
      </w:r>
      <w:r w:rsidR="003451CA" w:rsidRPr="001B5172">
        <w:rPr>
          <w:sz w:val="28"/>
          <w:szCs w:val="28"/>
        </w:rPr>
        <w:t xml:space="preserve"> с учетом положений, установленных пунктом </w:t>
      </w:r>
      <w:r w:rsidR="001B5172">
        <w:rPr>
          <w:sz w:val="28"/>
          <w:szCs w:val="28"/>
        </w:rPr>
        <w:t>3 настоящего Порядка</w:t>
      </w:r>
      <w:r w:rsidR="000307A0" w:rsidRPr="001B5172">
        <w:rPr>
          <w:sz w:val="28"/>
          <w:szCs w:val="28"/>
        </w:rPr>
        <w:t>.</w:t>
      </w:r>
    </w:p>
    <w:p w:rsidR="009554B4" w:rsidRPr="001B5172" w:rsidRDefault="001B5172" w:rsidP="001B51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307A0" w:rsidRPr="001B5172">
        <w:rPr>
          <w:sz w:val="28"/>
          <w:szCs w:val="28"/>
        </w:rPr>
        <w:t>Контроль за соблюдением критериев,</w:t>
      </w:r>
      <w:r w:rsidR="007225B5" w:rsidRPr="001B5172">
        <w:rPr>
          <w:sz w:val="28"/>
          <w:szCs w:val="28"/>
          <w:lang w:bidi="ru-RU"/>
        </w:rPr>
        <w:t xml:space="preserve"> предусмотренных</w:t>
      </w:r>
      <w:r w:rsidR="00025C7B" w:rsidRPr="001B5172">
        <w:rPr>
          <w:sz w:val="28"/>
          <w:szCs w:val="28"/>
          <w:lang w:bidi="ru-RU"/>
        </w:rPr>
        <w:t xml:space="preserve"> </w:t>
      </w:r>
      <w:r w:rsidR="007225B5" w:rsidRPr="001B5172">
        <w:rPr>
          <w:sz w:val="28"/>
          <w:szCs w:val="28"/>
          <w:lang w:bidi="ru-RU"/>
        </w:rPr>
        <w:t>подпункт</w:t>
      </w:r>
      <w:r w:rsidR="001B3E5C">
        <w:rPr>
          <w:sz w:val="28"/>
          <w:szCs w:val="28"/>
          <w:lang w:bidi="ru-RU"/>
        </w:rPr>
        <w:t>а</w:t>
      </w:r>
      <w:r w:rsidR="007225B5" w:rsidRPr="001B5172">
        <w:rPr>
          <w:sz w:val="28"/>
          <w:szCs w:val="28"/>
          <w:lang w:bidi="ru-RU"/>
        </w:rPr>
        <w:t>м</w:t>
      </w:r>
      <w:r w:rsidR="001B3E5C">
        <w:rPr>
          <w:sz w:val="28"/>
          <w:szCs w:val="28"/>
          <w:lang w:bidi="ru-RU"/>
        </w:rPr>
        <w:t>и</w:t>
      </w:r>
      <w:r w:rsidR="007225B5" w:rsidRPr="001B5172">
        <w:rPr>
          <w:sz w:val="28"/>
          <w:szCs w:val="28"/>
          <w:lang w:bidi="ru-RU"/>
        </w:rPr>
        <w:t xml:space="preserve"> 5 </w:t>
      </w:r>
      <w:r w:rsidR="001B3E5C">
        <w:rPr>
          <w:sz w:val="28"/>
          <w:szCs w:val="28"/>
          <w:lang w:bidi="ru-RU"/>
        </w:rPr>
        <w:t xml:space="preserve">и 6 </w:t>
      </w:r>
      <w:r w:rsidR="007225B5" w:rsidRPr="001B5172">
        <w:rPr>
          <w:sz w:val="28"/>
          <w:szCs w:val="28"/>
          <w:lang w:bidi="ru-RU"/>
        </w:rPr>
        <w:t>пункта 7 Правил</w:t>
      </w:r>
      <w:r w:rsidR="000307A0" w:rsidRPr="001B5172">
        <w:rPr>
          <w:sz w:val="28"/>
          <w:szCs w:val="28"/>
          <w:lang w:bidi="ru-RU"/>
        </w:rPr>
        <w:t xml:space="preserve">, </w:t>
      </w:r>
      <w:r w:rsidR="00457AEB" w:rsidRPr="001B5172">
        <w:rPr>
          <w:sz w:val="28"/>
          <w:szCs w:val="28"/>
        </w:rPr>
        <w:t>проводится</w:t>
      </w:r>
      <w:r w:rsidR="00457AEB" w:rsidRPr="001B5172">
        <w:rPr>
          <w:sz w:val="28"/>
          <w:szCs w:val="28"/>
          <w:lang w:bidi="ru-RU"/>
        </w:rPr>
        <w:t xml:space="preserve"> </w:t>
      </w:r>
      <w:r w:rsidR="000307A0" w:rsidRPr="001B5172">
        <w:rPr>
          <w:sz w:val="28"/>
          <w:szCs w:val="28"/>
          <w:lang w:bidi="ru-RU"/>
        </w:rPr>
        <w:t>ежедневно</w:t>
      </w:r>
      <w:r w:rsidR="007225B5" w:rsidRPr="001B5172">
        <w:rPr>
          <w:sz w:val="28"/>
          <w:szCs w:val="28"/>
        </w:rPr>
        <w:t>.</w:t>
      </w:r>
    </w:p>
    <w:p w:rsidR="00761A64" w:rsidRPr="001B5172" w:rsidRDefault="001B5172" w:rsidP="001B51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61A64" w:rsidRPr="001B5172">
        <w:rPr>
          <w:sz w:val="28"/>
          <w:szCs w:val="28"/>
        </w:rPr>
        <w:t xml:space="preserve">Если в ходе контроля за соблюдением критериев, проводимого </w:t>
      </w:r>
      <w:r w:rsidR="00761A64" w:rsidRPr="001B5172">
        <w:rPr>
          <w:sz w:val="28"/>
          <w:szCs w:val="28"/>
        </w:rPr>
        <w:br/>
        <w:t xml:space="preserve">в соответствии с пунктом </w:t>
      </w:r>
      <w:r w:rsidR="001E4A80">
        <w:rPr>
          <w:sz w:val="28"/>
          <w:szCs w:val="28"/>
        </w:rPr>
        <w:t>2</w:t>
      </w:r>
      <w:r w:rsidR="00761A64" w:rsidRPr="001B5172">
        <w:rPr>
          <w:sz w:val="28"/>
          <w:szCs w:val="28"/>
        </w:rPr>
        <w:t xml:space="preserve"> </w:t>
      </w:r>
      <w:r w:rsidR="001E4A80">
        <w:rPr>
          <w:sz w:val="28"/>
          <w:szCs w:val="28"/>
        </w:rPr>
        <w:t>настоящего Порядка</w:t>
      </w:r>
      <w:r w:rsidR="00761A64" w:rsidRPr="001B5172">
        <w:rPr>
          <w:sz w:val="28"/>
          <w:szCs w:val="28"/>
        </w:rPr>
        <w:t xml:space="preserve">, выявлено несоответствие условиям, предусмотренным </w:t>
      </w:r>
      <w:r w:rsidR="001E4A80" w:rsidRPr="001B5172">
        <w:rPr>
          <w:sz w:val="28"/>
          <w:szCs w:val="28"/>
        </w:rPr>
        <w:t>подпунктами</w:t>
      </w:r>
      <w:r w:rsidR="001E4A80">
        <w:rPr>
          <w:sz w:val="28"/>
          <w:szCs w:val="28"/>
        </w:rPr>
        <w:t xml:space="preserve"> </w:t>
      </w:r>
      <w:r w:rsidR="001E4A80" w:rsidRPr="001B5172">
        <w:rPr>
          <w:sz w:val="28"/>
          <w:szCs w:val="28"/>
        </w:rPr>
        <w:t>1-4</w:t>
      </w:r>
      <w:r w:rsidR="001E4A80">
        <w:rPr>
          <w:sz w:val="28"/>
          <w:szCs w:val="28"/>
        </w:rPr>
        <w:t xml:space="preserve"> </w:t>
      </w:r>
      <w:r w:rsidR="00761A64" w:rsidRPr="001B5172">
        <w:rPr>
          <w:sz w:val="28"/>
          <w:szCs w:val="28"/>
        </w:rPr>
        <w:t>пункт</w:t>
      </w:r>
      <w:r w:rsidR="001E4A80">
        <w:rPr>
          <w:sz w:val="28"/>
          <w:szCs w:val="28"/>
        </w:rPr>
        <w:t>а</w:t>
      </w:r>
      <w:r w:rsidR="00761A64" w:rsidRPr="001B5172">
        <w:rPr>
          <w:sz w:val="28"/>
          <w:szCs w:val="28"/>
        </w:rPr>
        <w:t xml:space="preserve"> 7 Правил, лицу до окончания квартала, в котором выявлено несоответствие указанным условиям, присваивается категория уровня риска </w:t>
      </w:r>
      <w:r w:rsidR="00510CBB" w:rsidRPr="001B5172">
        <w:rPr>
          <w:sz w:val="28"/>
          <w:szCs w:val="28"/>
        </w:rPr>
        <w:t>в соответствии с пунктами</w:t>
      </w:r>
      <w:r w:rsidR="00761A64" w:rsidRPr="001B5172">
        <w:rPr>
          <w:sz w:val="28"/>
          <w:szCs w:val="28"/>
        </w:rPr>
        <w:t xml:space="preserve"> 6</w:t>
      </w:r>
      <w:r w:rsidR="00510CBB" w:rsidRPr="001B5172">
        <w:rPr>
          <w:sz w:val="28"/>
          <w:szCs w:val="28"/>
        </w:rPr>
        <w:t>, 8</w:t>
      </w:r>
      <w:r w:rsidR="00761A64" w:rsidRPr="001B5172">
        <w:rPr>
          <w:sz w:val="28"/>
          <w:szCs w:val="28"/>
        </w:rPr>
        <w:t xml:space="preserve"> Правил.</w:t>
      </w:r>
    </w:p>
    <w:p w:rsidR="00761A64" w:rsidRPr="001B5172" w:rsidRDefault="001B5172" w:rsidP="001B51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61A64" w:rsidRPr="001B5172">
        <w:rPr>
          <w:sz w:val="28"/>
          <w:szCs w:val="28"/>
        </w:rPr>
        <w:t xml:space="preserve">Если в ходе контроля за соблюдением критериев, проводимого </w:t>
      </w:r>
      <w:r w:rsidR="00761A64" w:rsidRPr="001B5172">
        <w:rPr>
          <w:sz w:val="28"/>
          <w:szCs w:val="28"/>
        </w:rPr>
        <w:br/>
        <w:t>в соответств</w:t>
      </w:r>
      <w:r w:rsidR="001740A0" w:rsidRPr="001B5172">
        <w:rPr>
          <w:sz w:val="28"/>
          <w:szCs w:val="28"/>
        </w:rPr>
        <w:t xml:space="preserve">ии с пунктом </w:t>
      </w:r>
      <w:r w:rsidR="0025479D">
        <w:rPr>
          <w:sz w:val="28"/>
          <w:szCs w:val="28"/>
        </w:rPr>
        <w:t>3</w:t>
      </w:r>
      <w:r w:rsidR="001740A0" w:rsidRPr="001B5172">
        <w:rPr>
          <w:sz w:val="28"/>
          <w:szCs w:val="28"/>
        </w:rPr>
        <w:t xml:space="preserve"> </w:t>
      </w:r>
      <w:r w:rsidR="0025479D">
        <w:rPr>
          <w:sz w:val="28"/>
          <w:szCs w:val="28"/>
        </w:rPr>
        <w:t>настоящего Порядка</w:t>
      </w:r>
      <w:r w:rsidR="001740A0" w:rsidRPr="001B5172">
        <w:rPr>
          <w:sz w:val="28"/>
          <w:szCs w:val="28"/>
        </w:rPr>
        <w:t xml:space="preserve">, выявлены условия, указанные </w:t>
      </w:r>
      <w:r w:rsidR="00510CBB" w:rsidRPr="001B5172">
        <w:rPr>
          <w:sz w:val="28"/>
          <w:szCs w:val="28"/>
        </w:rPr>
        <w:br/>
      </w:r>
      <w:r w:rsidR="001740A0" w:rsidRPr="001B5172">
        <w:rPr>
          <w:sz w:val="28"/>
          <w:szCs w:val="28"/>
        </w:rPr>
        <w:t>в</w:t>
      </w:r>
      <w:r w:rsidR="00510CBB" w:rsidRPr="001B5172">
        <w:rPr>
          <w:sz w:val="28"/>
          <w:szCs w:val="28"/>
          <w:lang w:bidi="ru-RU"/>
        </w:rPr>
        <w:t xml:space="preserve"> </w:t>
      </w:r>
      <w:r w:rsidR="001B3E5C">
        <w:rPr>
          <w:sz w:val="28"/>
          <w:szCs w:val="28"/>
          <w:lang w:bidi="ru-RU"/>
        </w:rPr>
        <w:t xml:space="preserve">подпунктах 5 и 6 </w:t>
      </w:r>
      <w:r w:rsidR="00510CBB" w:rsidRPr="001B5172">
        <w:rPr>
          <w:sz w:val="28"/>
          <w:szCs w:val="28"/>
          <w:lang w:bidi="ru-RU"/>
        </w:rPr>
        <w:t>пункт</w:t>
      </w:r>
      <w:r w:rsidR="001B3E5C">
        <w:rPr>
          <w:sz w:val="28"/>
          <w:szCs w:val="28"/>
          <w:lang w:bidi="ru-RU"/>
        </w:rPr>
        <w:t>а</w:t>
      </w:r>
      <w:r w:rsidR="00510CBB" w:rsidRPr="001B5172">
        <w:rPr>
          <w:sz w:val="28"/>
          <w:szCs w:val="28"/>
          <w:lang w:bidi="ru-RU"/>
        </w:rPr>
        <w:t xml:space="preserve"> </w:t>
      </w:r>
      <w:r w:rsidR="001B3E5C">
        <w:rPr>
          <w:sz w:val="28"/>
          <w:szCs w:val="28"/>
          <w:lang w:bidi="ru-RU"/>
        </w:rPr>
        <w:t>7</w:t>
      </w:r>
      <w:r w:rsidR="001740A0" w:rsidRPr="001B5172">
        <w:rPr>
          <w:sz w:val="28"/>
          <w:szCs w:val="28"/>
        </w:rPr>
        <w:t xml:space="preserve"> Правил, лицу до устранения причин, послуживших основанием выявления указанных условий, присваивается категория </w:t>
      </w:r>
      <w:r w:rsidR="00B533B2">
        <w:rPr>
          <w:sz w:val="28"/>
          <w:szCs w:val="28"/>
        </w:rPr>
        <w:t>среднего</w:t>
      </w:r>
      <w:r w:rsidR="001740A0" w:rsidRPr="001B5172">
        <w:rPr>
          <w:sz w:val="28"/>
          <w:szCs w:val="28"/>
        </w:rPr>
        <w:t xml:space="preserve"> уровня риска. </w:t>
      </w:r>
    </w:p>
    <w:p w:rsidR="001740A0" w:rsidRPr="001B5172" w:rsidRDefault="001740A0" w:rsidP="001B5172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sectPr w:rsidR="001740A0" w:rsidRPr="001B5172" w:rsidSect="00BB54BD">
      <w:headerReference w:type="first" r:id="rId8"/>
      <w:pgSz w:w="11906" w:h="16838" w:code="9"/>
      <w:pgMar w:top="1134" w:right="851" w:bottom="1134" w:left="1134" w:header="454" w:footer="624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98" w:rsidRDefault="00DD5898">
      <w:r>
        <w:separator/>
      </w:r>
    </w:p>
  </w:endnote>
  <w:endnote w:type="continuationSeparator" w:id="0">
    <w:p w:rsidR="00DD5898" w:rsidRDefault="00DD5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98" w:rsidRDefault="00DD5898">
      <w:r>
        <w:separator/>
      </w:r>
    </w:p>
  </w:footnote>
  <w:footnote w:type="continuationSeparator" w:id="0">
    <w:p w:rsidR="00DD5898" w:rsidRDefault="00DD5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ED" w:rsidRDefault="00EE79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32"/>
    <w:multiLevelType w:val="hybridMultilevel"/>
    <w:tmpl w:val="4904AEE6"/>
    <w:lvl w:ilvl="0" w:tplc="F7306D06">
      <w:start w:val="1"/>
      <w:numFmt w:val="decimal"/>
      <w:lvlText w:val="1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A63"/>
    <w:multiLevelType w:val="hybridMultilevel"/>
    <w:tmpl w:val="0C685F54"/>
    <w:lvl w:ilvl="0" w:tplc="E4623798">
      <w:start w:val="1"/>
      <w:numFmt w:val="decimal"/>
      <w:lvlText w:val="1%1."/>
      <w:lvlJc w:val="left"/>
      <w:pPr>
        <w:ind w:left="1714" w:hanging="1005"/>
      </w:pPr>
      <w:rPr>
        <w:rFonts w:hint="default"/>
      </w:rPr>
    </w:lvl>
    <w:lvl w:ilvl="1" w:tplc="FD2C46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6DA4"/>
    <w:multiLevelType w:val="hybridMultilevel"/>
    <w:tmpl w:val="DE60B97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E2D5A"/>
    <w:multiLevelType w:val="hybridMultilevel"/>
    <w:tmpl w:val="91C2332E"/>
    <w:lvl w:ilvl="0" w:tplc="2C088A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551D50"/>
    <w:multiLevelType w:val="hybridMultilevel"/>
    <w:tmpl w:val="7DDCC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9F2C15"/>
    <w:multiLevelType w:val="hybridMultilevel"/>
    <w:tmpl w:val="DB16698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C289B"/>
    <w:multiLevelType w:val="hybridMultilevel"/>
    <w:tmpl w:val="D5165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4"/>
    <w:rsid w:val="00006AD2"/>
    <w:rsid w:val="000163B5"/>
    <w:rsid w:val="000229EC"/>
    <w:rsid w:val="00025C7B"/>
    <w:rsid w:val="000307A0"/>
    <w:rsid w:val="000360A0"/>
    <w:rsid w:val="0005407D"/>
    <w:rsid w:val="000966C0"/>
    <w:rsid w:val="000B28EA"/>
    <w:rsid w:val="000D1BEF"/>
    <w:rsid w:val="0011730E"/>
    <w:rsid w:val="00123D4A"/>
    <w:rsid w:val="00150F3F"/>
    <w:rsid w:val="0015558C"/>
    <w:rsid w:val="00170B90"/>
    <w:rsid w:val="00171AD7"/>
    <w:rsid w:val="001740A0"/>
    <w:rsid w:val="00197E26"/>
    <w:rsid w:val="001B3E5C"/>
    <w:rsid w:val="001B5172"/>
    <w:rsid w:val="001E4A80"/>
    <w:rsid w:val="00207966"/>
    <w:rsid w:val="00212CB8"/>
    <w:rsid w:val="00250AB9"/>
    <w:rsid w:val="00252BC9"/>
    <w:rsid w:val="0025479D"/>
    <w:rsid w:val="00275EBD"/>
    <w:rsid w:val="002908BD"/>
    <w:rsid w:val="002A2BFF"/>
    <w:rsid w:val="002A535E"/>
    <w:rsid w:val="002B1963"/>
    <w:rsid w:val="002E72A2"/>
    <w:rsid w:val="002F5130"/>
    <w:rsid w:val="00300957"/>
    <w:rsid w:val="003105BF"/>
    <w:rsid w:val="00323870"/>
    <w:rsid w:val="00341463"/>
    <w:rsid w:val="003451CA"/>
    <w:rsid w:val="00351D74"/>
    <w:rsid w:val="00382EC6"/>
    <w:rsid w:val="0039133E"/>
    <w:rsid w:val="0039289D"/>
    <w:rsid w:val="004545B3"/>
    <w:rsid w:val="00457119"/>
    <w:rsid w:val="00457AEB"/>
    <w:rsid w:val="00484CBB"/>
    <w:rsid w:val="004C3237"/>
    <w:rsid w:val="004E1E80"/>
    <w:rsid w:val="00500118"/>
    <w:rsid w:val="00510CBB"/>
    <w:rsid w:val="005119D7"/>
    <w:rsid w:val="005246B8"/>
    <w:rsid w:val="00531074"/>
    <w:rsid w:val="00544B2E"/>
    <w:rsid w:val="005525E6"/>
    <w:rsid w:val="005810C9"/>
    <w:rsid w:val="00587547"/>
    <w:rsid w:val="005C1F2D"/>
    <w:rsid w:val="005E36DB"/>
    <w:rsid w:val="00642421"/>
    <w:rsid w:val="00647233"/>
    <w:rsid w:val="00673DCA"/>
    <w:rsid w:val="00685D01"/>
    <w:rsid w:val="006A7BD8"/>
    <w:rsid w:val="006B0CDA"/>
    <w:rsid w:val="006D5114"/>
    <w:rsid w:val="006E022F"/>
    <w:rsid w:val="006E07DA"/>
    <w:rsid w:val="00700B4B"/>
    <w:rsid w:val="007225B5"/>
    <w:rsid w:val="00722ED5"/>
    <w:rsid w:val="00761A64"/>
    <w:rsid w:val="007767CF"/>
    <w:rsid w:val="00783FA7"/>
    <w:rsid w:val="00793FE5"/>
    <w:rsid w:val="007A5B07"/>
    <w:rsid w:val="007B7D27"/>
    <w:rsid w:val="007D5305"/>
    <w:rsid w:val="007D61C5"/>
    <w:rsid w:val="007E1C95"/>
    <w:rsid w:val="00814A27"/>
    <w:rsid w:val="0082275F"/>
    <w:rsid w:val="00853344"/>
    <w:rsid w:val="008957AC"/>
    <w:rsid w:val="008A532F"/>
    <w:rsid w:val="008B0292"/>
    <w:rsid w:val="008B645D"/>
    <w:rsid w:val="008D31E7"/>
    <w:rsid w:val="008E3681"/>
    <w:rsid w:val="008E5967"/>
    <w:rsid w:val="00904443"/>
    <w:rsid w:val="009229CB"/>
    <w:rsid w:val="00947A5C"/>
    <w:rsid w:val="009554B4"/>
    <w:rsid w:val="0097199D"/>
    <w:rsid w:val="0098164E"/>
    <w:rsid w:val="00982CBC"/>
    <w:rsid w:val="009E6D3B"/>
    <w:rsid w:val="009F191B"/>
    <w:rsid w:val="009F497B"/>
    <w:rsid w:val="00A17E70"/>
    <w:rsid w:val="00A2642B"/>
    <w:rsid w:val="00A37925"/>
    <w:rsid w:val="00A619B7"/>
    <w:rsid w:val="00A70B8E"/>
    <w:rsid w:val="00A8662D"/>
    <w:rsid w:val="00A9627F"/>
    <w:rsid w:val="00AB3D0D"/>
    <w:rsid w:val="00AB4160"/>
    <w:rsid w:val="00B01679"/>
    <w:rsid w:val="00B01BAF"/>
    <w:rsid w:val="00B04218"/>
    <w:rsid w:val="00B22726"/>
    <w:rsid w:val="00B307CD"/>
    <w:rsid w:val="00B33C8B"/>
    <w:rsid w:val="00B43CE5"/>
    <w:rsid w:val="00B468EA"/>
    <w:rsid w:val="00B533B2"/>
    <w:rsid w:val="00B57F3E"/>
    <w:rsid w:val="00B63A79"/>
    <w:rsid w:val="00BB54BD"/>
    <w:rsid w:val="00BD249D"/>
    <w:rsid w:val="00BD5F2E"/>
    <w:rsid w:val="00BF51BF"/>
    <w:rsid w:val="00C138D0"/>
    <w:rsid w:val="00C2277D"/>
    <w:rsid w:val="00C54683"/>
    <w:rsid w:val="00C6271E"/>
    <w:rsid w:val="00C62DBB"/>
    <w:rsid w:val="00C66920"/>
    <w:rsid w:val="00CB464D"/>
    <w:rsid w:val="00CB6028"/>
    <w:rsid w:val="00CB6CDF"/>
    <w:rsid w:val="00CC2155"/>
    <w:rsid w:val="00CC3775"/>
    <w:rsid w:val="00CC5218"/>
    <w:rsid w:val="00CD15DE"/>
    <w:rsid w:val="00D00E46"/>
    <w:rsid w:val="00D1514D"/>
    <w:rsid w:val="00D644F1"/>
    <w:rsid w:val="00D965DE"/>
    <w:rsid w:val="00DB336F"/>
    <w:rsid w:val="00DD5898"/>
    <w:rsid w:val="00DE55B6"/>
    <w:rsid w:val="00E0691E"/>
    <w:rsid w:val="00E16E5A"/>
    <w:rsid w:val="00E309B2"/>
    <w:rsid w:val="00E4786A"/>
    <w:rsid w:val="00E76497"/>
    <w:rsid w:val="00E80A7D"/>
    <w:rsid w:val="00EB365C"/>
    <w:rsid w:val="00EB36FA"/>
    <w:rsid w:val="00ED7456"/>
    <w:rsid w:val="00EE2A3B"/>
    <w:rsid w:val="00EE742A"/>
    <w:rsid w:val="00EE79ED"/>
    <w:rsid w:val="00F12BA8"/>
    <w:rsid w:val="00F33E12"/>
    <w:rsid w:val="00F478AF"/>
    <w:rsid w:val="00F539E6"/>
    <w:rsid w:val="00F608D9"/>
    <w:rsid w:val="00F62C8E"/>
    <w:rsid w:val="00F67858"/>
    <w:rsid w:val="00F821F5"/>
    <w:rsid w:val="00F92A35"/>
    <w:rsid w:val="00F950FE"/>
    <w:rsid w:val="00FA1634"/>
    <w:rsid w:val="00FB21BB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3194F-A4A4-414F-B4BC-D822CB2D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4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54B4"/>
    <w:pPr>
      <w:spacing w:after="200"/>
      <w:ind w:left="720"/>
      <w:contextualSpacing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rsid w:val="0095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9554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9554B4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13ArialUnicodeMS">
    <w:name w:val="Основной текст (13) + Arial Unicode MS;Не полужирный"/>
    <w:basedOn w:val="13"/>
    <w:rsid w:val="009554B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9554B4"/>
    <w:pPr>
      <w:widowControl w:val="0"/>
      <w:shd w:val="clear" w:color="auto" w:fill="FFFFFF"/>
      <w:spacing w:after="720" w:line="151" w:lineRule="exact"/>
    </w:pPr>
    <w:rPr>
      <w:rFonts w:ascii="Candara" w:eastAsia="Candara" w:hAnsi="Candara" w:cs="Candara"/>
      <w:b/>
      <w:bCs/>
      <w:sz w:val="10"/>
      <w:szCs w:val="10"/>
      <w:lang w:eastAsia="en-US"/>
    </w:rPr>
  </w:style>
  <w:style w:type="character" w:customStyle="1" w:styleId="13Georgia">
    <w:name w:val="Основной текст (13) + Georgia;Не полужирный"/>
    <w:basedOn w:val="13"/>
    <w:rsid w:val="009554B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54B4"/>
    <w:rPr>
      <w:sz w:val="10"/>
      <w:szCs w:val="10"/>
      <w:shd w:val="clear" w:color="auto" w:fill="FFFFFF"/>
    </w:rPr>
  </w:style>
  <w:style w:type="character" w:customStyle="1" w:styleId="5Exact">
    <w:name w:val="Основной текст (5) Exact"/>
    <w:basedOn w:val="a0"/>
    <w:rsid w:val="009554B4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Sylfaen7ptExact">
    <w:name w:val="Основной текст (5) + Sylfaen;7 pt Exact"/>
    <w:basedOn w:val="5"/>
    <w:rsid w:val="009554B4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554B4"/>
    <w:pPr>
      <w:widowControl w:val="0"/>
      <w:shd w:val="clear" w:color="auto" w:fill="FFFFFF"/>
      <w:spacing w:before="60" w:line="175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13ArialUnicodeMS45pt">
    <w:name w:val="Основной текст (13) + Arial Unicode MS;4;5 pt"/>
    <w:basedOn w:val="13"/>
    <w:rsid w:val="009554B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Georgia45pt">
    <w:name w:val="Основной текст (13) + Georgia;4;5 pt;Не полужирный"/>
    <w:basedOn w:val="13"/>
    <w:rsid w:val="009554B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13Sylfaen7pt">
    <w:name w:val="Основной текст (13) + Sylfaen;7 pt;Не полужирный"/>
    <w:basedOn w:val="13"/>
    <w:rsid w:val="009554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95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0F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B0C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0CDA"/>
  </w:style>
  <w:style w:type="character" w:customStyle="1" w:styleId="ad">
    <w:name w:val="Текст примечания Знак"/>
    <w:basedOn w:val="a0"/>
    <w:link w:val="ac"/>
    <w:uiPriority w:val="99"/>
    <w:semiHidden/>
    <w:rsid w:val="006B0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EE907-6FBD-42BF-A187-4CCF721E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Лисовенко Наталья Николаевна</dc:creator>
  <cp:lastModifiedBy>pr3</cp:lastModifiedBy>
  <cp:revision>2</cp:revision>
  <cp:lastPrinted>2019-12-04T11:41:00Z</cp:lastPrinted>
  <dcterms:created xsi:type="dcterms:W3CDTF">2020-01-24T07:03:00Z</dcterms:created>
  <dcterms:modified xsi:type="dcterms:W3CDTF">2020-01-24T07:03:00Z</dcterms:modified>
</cp:coreProperties>
</file>